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shd w:fill="CCFFFF" w:val="clear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www.hanfos.cz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Hanácký folklorní spolek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Lužická 12, 79601 Prostějov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415 034 57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info@hanfos.cz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602 481 237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</w:t>
      </w:r>
      <w:r>
        <w:rPr>
          <w:rFonts w:cs="Calibri"/>
          <w:b/>
        </w:rPr>
        <w:t>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/>
              <w:kern w:val="0"/>
              <w:sz w:val="14"/>
              <w:szCs w:val="14"/>
              <w:lang w:val="cs-CZ" w:eastAsia="cs-CZ" w:bidi="ar-SA"/>
            </w:rPr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color w:val="0000FF"/>
          <w:sz w:val="26"/>
          <w:szCs w:val="26"/>
          <w:u w:val="single"/>
        </w:rPr>
        <w:t>hanfos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LibreOffice/7.0.2.2$Windows_X86_64 LibreOffice_project/8349ace3c3162073abd90d81fd06dcfb6b36b994</Application>
  <Pages>2</Pages>
  <Words>160</Words>
  <Characters>953</Characters>
  <CharactersWithSpaces>1089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2020-11-01T21:57:50Z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